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D1" w:rsidRDefault="00C300D1">
      <w:bookmarkStart w:id="0" w:name="_heading=h.gjdgxs" w:colFirst="0" w:colLast="0"/>
      <w:bookmarkEnd w:id="0"/>
    </w:p>
    <w:p w:rsidR="00C300D1" w:rsidRDefault="008E51CC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Čestné prohlášení o složení konsorcia</w:t>
      </w:r>
    </w:p>
    <w:p w:rsidR="00C300D1" w:rsidRDefault="008E51CC">
      <w:pPr>
        <w:jc w:val="right"/>
      </w:pPr>
      <w:r>
        <w:t xml:space="preserve">č.j. </w:t>
      </w:r>
      <w:r>
        <w:t>TACR/9</w:t>
      </w:r>
      <w:r>
        <w:t>-26</w:t>
      </w:r>
      <w:r>
        <w:t>/2022</w:t>
      </w:r>
    </w:p>
    <w:p w:rsidR="00C300D1" w:rsidRDefault="00C300D1">
      <w:bookmarkStart w:id="1" w:name="_heading=h.30j0zll" w:colFirst="0" w:colLast="0"/>
      <w:bookmarkEnd w:id="1"/>
    </w:p>
    <w:p w:rsidR="00C300D1" w:rsidRDefault="008E51CC">
      <w:pPr>
        <w:rPr>
          <w:b/>
          <w:color w:val="222222"/>
          <w:highlight w:val="yellow"/>
        </w:rPr>
      </w:pPr>
      <w:r>
        <w:rPr>
          <w:b/>
          <w:color w:val="222222"/>
          <w:highlight w:val="white"/>
        </w:rPr>
        <w:t>Veřejná soutěž/Mezinárodní výzva:</w:t>
      </w:r>
      <w:r>
        <w:rPr>
          <w:color w:val="222222"/>
          <w:highlight w:val="white"/>
        </w:rPr>
        <w:t> </w:t>
      </w:r>
      <w:r>
        <w:rPr>
          <w:b/>
          <w:color w:val="222222"/>
          <w:highlight w:val="yellow"/>
        </w:rPr>
        <w:t>...................................................................................................</w:t>
      </w:r>
    </w:p>
    <w:p w:rsidR="00C300D1" w:rsidRDefault="00C300D1">
      <w:pPr>
        <w:rPr>
          <w:b/>
          <w:sz w:val="28"/>
          <w:szCs w:val="28"/>
        </w:rPr>
      </w:pPr>
    </w:p>
    <w:p w:rsidR="00C300D1" w:rsidRDefault="008E51CC">
      <w:pPr>
        <w:numPr>
          <w:ilvl w:val="0"/>
          <w:numId w:val="2"/>
        </w:numPr>
        <w:spacing w:after="0"/>
        <w:ind w:left="283" w:hanging="135"/>
        <w:rPr>
          <w:b/>
        </w:rPr>
      </w:pPr>
      <w:r>
        <w:rPr>
          <w:b/>
        </w:rPr>
        <w:t>Hlavní uchazeč projektu</w:t>
      </w:r>
    </w:p>
    <w:p w:rsidR="00C300D1" w:rsidRDefault="008E51CC">
      <w:pPr>
        <w:spacing w:before="240"/>
        <w:ind w:left="720"/>
      </w:pPr>
      <w:proofErr w:type="gramStart"/>
      <w:r>
        <w:t xml:space="preserve">Název:   </w:t>
      </w:r>
      <w:proofErr w:type="gramEnd"/>
      <w:r>
        <w:rPr>
          <w:highlight w:val="yellow"/>
        </w:rPr>
        <w:t>…………………………………………</w:t>
      </w:r>
      <w:r>
        <w:t xml:space="preserve"> </w:t>
      </w:r>
    </w:p>
    <w:p w:rsidR="00C300D1" w:rsidRDefault="008E51CC">
      <w:pPr>
        <w:spacing w:before="240"/>
        <w:ind w:left="720"/>
        <w:rPr>
          <w:highlight w:val="yellow"/>
        </w:rPr>
      </w:pPr>
      <w:proofErr w:type="gramStart"/>
      <w:r>
        <w:t xml:space="preserve">IČO:   </w:t>
      </w:r>
      <w:proofErr w:type="gramEnd"/>
      <w:r>
        <w:t xml:space="preserve">     </w:t>
      </w:r>
      <w:r>
        <w:rPr>
          <w:highlight w:val="yellow"/>
        </w:rPr>
        <w:t>…………………………………………</w:t>
      </w:r>
    </w:p>
    <w:p w:rsidR="00C300D1" w:rsidRDefault="008E51CC">
      <w:pPr>
        <w:spacing w:before="240"/>
        <w:ind w:left="720"/>
        <w:rPr>
          <w:highlight w:val="yellow"/>
        </w:rPr>
      </w:pPr>
      <w:r>
        <w:t>Číslo/akronym</w:t>
      </w:r>
      <w:r>
        <w:rPr>
          <w:vertAlign w:val="superscript"/>
        </w:rPr>
        <w:footnoteReference w:id="1"/>
      </w:r>
      <w:r>
        <w:t xml:space="preserve"> návrhu projektu: </w:t>
      </w:r>
      <w:r>
        <w:rPr>
          <w:highlight w:val="yellow"/>
        </w:rPr>
        <w:t>…………………...</w:t>
      </w:r>
    </w:p>
    <w:p w:rsidR="00C300D1" w:rsidRDefault="00C300D1">
      <w:pPr>
        <w:ind w:left="720"/>
      </w:pPr>
    </w:p>
    <w:p w:rsidR="00C300D1" w:rsidRDefault="008E51CC">
      <w:pPr>
        <w:numPr>
          <w:ilvl w:val="0"/>
          <w:numId w:val="2"/>
        </w:numPr>
        <w:spacing w:after="0"/>
        <w:ind w:left="283" w:hanging="135"/>
        <w:rPr>
          <w:b/>
        </w:rPr>
      </w:pPr>
      <w:r>
        <w:rPr>
          <w:b/>
        </w:rPr>
        <w:t>Čestné prohlášení</w:t>
      </w:r>
    </w:p>
    <w:p w:rsidR="00C300D1" w:rsidRDefault="00C300D1">
      <w:pPr>
        <w:rPr>
          <w:b/>
        </w:rPr>
      </w:pPr>
      <w:bookmarkStart w:id="3" w:name="_GoBack"/>
      <w:bookmarkEnd w:id="3"/>
    </w:p>
    <w:p w:rsidR="00C300D1" w:rsidRDefault="008E51CC">
      <w:r>
        <w:t>Čestně prohlašuji, že:</w:t>
      </w:r>
    </w:p>
    <w:p w:rsidR="00C300D1" w:rsidRDefault="008E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vlastnické a ovládací vztahy mezi uchazeči na české straně a zahraničními partnery ve smyslu definice partnerského a propojeného podniku (ve </w:t>
      </w:r>
      <w:r>
        <w:rPr>
          <w:color w:val="000000"/>
        </w:rPr>
        <w:t>smyslu přílohy č. I Nařízení Komise (EU) č. 651/2014 ze dne 17. června 2014) odpovídají požadavkům uvedeným v podmínkách veřejné soutěže/výzvy.</w:t>
      </w:r>
    </w:p>
    <w:sectPr w:rsidR="00C300D1">
      <w:headerReference w:type="default" r:id="rId8"/>
      <w:footerReference w:type="default" r:id="rId9"/>
      <w:pgSz w:w="11906" w:h="16838"/>
      <w:pgMar w:top="1134" w:right="1134" w:bottom="1134" w:left="1134" w:header="2438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51CC">
      <w:pPr>
        <w:spacing w:after="0" w:line="240" w:lineRule="auto"/>
      </w:pPr>
      <w:r>
        <w:separator/>
      </w:r>
    </w:p>
  </w:endnote>
  <w:endnote w:type="continuationSeparator" w:id="0">
    <w:p w:rsidR="00000000" w:rsidRDefault="008E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D1" w:rsidRDefault="00C300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C300D1" w:rsidRDefault="00C300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C300D1" w:rsidRDefault="00C300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C300D1" w:rsidRDefault="00C300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C300D1" w:rsidRPr="008E51CC" w:rsidRDefault="008E51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mbria"/>
        <w:color w:val="000000"/>
        <w:sz w:val="16"/>
        <w:szCs w:val="16"/>
      </w:rPr>
    </w:pPr>
    <w:r w:rsidRPr="008E51CC">
      <w:rPr>
        <w:rFonts w:eastAsia="Cambria"/>
        <w:color w:val="000000"/>
        <w:sz w:val="16"/>
        <w:szCs w:val="16"/>
      </w:rPr>
      <w:t xml:space="preserve">Strana </w:t>
    </w:r>
    <w:r w:rsidRPr="008E51CC">
      <w:rPr>
        <w:rFonts w:eastAsia="Cambria"/>
        <w:color w:val="000000"/>
        <w:sz w:val="16"/>
        <w:szCs w:val="16"/>
      </w:rPr>
      <w:fldChar w:fldCharType="begin"/>
    </w:r>
    <w:r w:rsidRPr="008E51CC">
      <w:rPr>
        <w:rFonts w:eastAsia="Cambria"/>
        <w:color w:val="000000"/>
        <w:sz w:val="16"/>
        <w:szCs w:val="16"/>
      </w:rPr>
      <w:instrText>PAGE</w:instrText>
    </w:r>
    <w:r w:rsidRPr="008E51CC">
      <w:rPr>
        <w:rFonts w:eastAsia="Cambria"/>
        <w:color w:val="000000"/>
        <w:sz w:val="16"/>
        <w:szCs w:val="16"/>
      </w:rPr>
      <w:fldChar w:fldCharType="separate"/>
    </w:r>
    <w:r w:rsidRPr="008E51CC">
      <w:rPr>
        <w:rFonts w:eastAsia="Cambria"/>
        <w:noProof/>
        <w:color w:val="000000"/>
        <w:sz w:val="16"/>
        <w:szCs w:val="16"/>
      </w:rPr>
      <w:t>1</w:t>
    </w:r>
    <w:r w:rsidRPr="008E51CC">
      <w:rPr>
        <w:rFonts w:eastAsia="Cambria"/>
        <w:color w:val="000000"/>
        <w:sz w:val="16"/>
        <w:szCs w:val="16"/>
      </w:rPr>
      <w:fldChar w:fldCharType="end"/>
    </w:r>
    <w:r w:rsidRPr="008E51CC"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-720087</wp:posOffset>
          </wp:positionH>
          <wp:positionV relativeFrom="paragraph">
            <wp:posOffset>0</wp:posOffset>
          </wp:positionV>
          <wp:extent cx="3597506" cy="831600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506" cy="83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51CC">
      <w:pPr>
        <w:spacing w:after="0" w:line="240" w:lineRule="auto"/>
      </w:pPr>
      <w:r>
        <w:separator/>
      </w:r>
    </w:p>
  </w:footnote>
  <w:footnote w:type="continuationSeparator" w:id="0">
    <w:p w:rsidR="00000000" w:rsidRDefault="008E51CC">
      <w:pPr>
        <w:spacing w:after="0" w:line="240" w:lineRule="auto"/>
      </w:pPr>
      <w:r>
        <w:continuationSeparator/>
      </w:r>
    </w:p>
  </w:footnote>
  <w:footnote w:id="1">
    <w:p w:rsidR="00C300D1" w:rsidRDefault="008E5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 mezinárodní výzvě vyplňte akronym mezinárodního návrhu projektu, ve veřejné soutěži vyplňte číslo návrhu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D1" w:rsidRDefault="008E51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-723897</wp:posOffset>
          </wp:positionH>
          <wp:positionV relativeFrom="paragraph">
            <wp:posOffset>-1548127</wp:posOffset>
          </wp:positionV>
          <wp:extent cx="1440000" cy="144000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BE8"/>
    <w:multiLevelType w:val="multilevel"/>
    <w:tmpl w:val="5B068746"/>
    <w:lvl w:ilvl="0">
      <w:start w:val="1"/>
      <w:numFmt w:val="upperRoman"/>
      <w:lvlText w:val="%1."/>
      <w:lvlJc w:val="right"/>
      <w:pPr>
        <w:ind w:left="141" w:hanging="14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1933A2"/>
    <w:multiLevelType w:val="multilevel"/>
    <w:tmpl w:val="11F06AD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D1"/>
    <w:rsid w:val="008E51CC"/>
    <w:rsid w:val="00C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74B3"/>
  <w15:docId w15:val="{EC7D782C-8A4E-41EA-B65B-7B7A0AFD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2774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9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9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9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E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1CC"/>
  </w:style>
  <w:style w:type="paragraph" w:styleId="Zpat">
    <w:name w:val="footer"/>
    <w:basedOn w:val="Normln"/>
    <w:link w:val="ZpatChar"/>
    <w:uiPriority w:val="99"/>
    <w:unhideWhenUsed/>
    <w:rsid w:val="008E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878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6" w:color="CCCCCC"/>
            <w:bottom w:val="single" w:sz="8" w:space="2" w:color="CCCCCC"/>
            <w:right w:val="single" w:sz="8" w:space="2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8J45q4Fhhf6G3XFrmSeg/HR9w==">AMUW2mWx9Y6d/w9pcH+2eixTTDAA25sMkvFOF0dWXs+jDggtWIAXAPneyj+jTEOdI8fB05YaKy7yS8zHQpVOPGzGqBTPsHoXLpYlBjGmBOocOocFWCFKrAnK6ay4Vsc8yKAOdYlJtkLw9ZIaujDH3IYwLQgk2XkA4A==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Company>Technologická agentura ČR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Zápařková</dc:creator>
  <cp:lastModifiedBy>Denisa Šašková</cp:lastModifiedBy>
  <cp:revision>2</cp:revision>
  <dcterms:created xsi:type="dcterms:W3CDTF">2021-04-23T08:03:00Z</dcterms:created>
  <dcterms:modified xsi:type="dcterms:W3CDTF">2022-05-06T06:27:00Z</dcterms:modified>
</cp:coreProperties>
</file>